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770CCD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770CCD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4F596C" w:rsidRPr="00770CCD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E.P.U.C26/1</w:t>
            </w:r>
          </w:p>
          <w:p w:rsidR="002A2A87" w:rsidRPr="00770CCD" w:rsidRDefault="002A2A87" w:rsidP="00C37256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770CCD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C372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770CCD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770CC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C37256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  <w:bookmarkStart w:id="0" w:name="_GoBack"/>
            <w:bookmarkEnd w:id="0"/>
          </w:p>
        </w:tc>
        <w:tc>
          <w:tcPr>
            <w:tcW w:w="5175" w:type="dxa"/>
            <w:shd w:val="clear" w:color="auto" w:fill="FFFFFF" w:themeFill="background1"/>
          </w:tcPr>
          <w:p w:rsidR="002A2A87" w:rsidRPr="00770CCD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770CCD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770CCD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770CCD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770CCD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770CCD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770CCD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770CCD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770CCD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C33068" w:rsidRPr="00770CCD" w:rsidRDefault="00C33068" w:rsidP="00147228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770CCD">
        <w:rPr>
          <w:rFonts w:cs="B Nazanin" w:hint="cs"/>
          <w:b/>
          <w:bCs/>
          <w:sz w:val="28"/>
          <w:szCs w:val="28"/>
          <w:rtl/>
        </w:rPr>
        <w:t>تعاریف :</w:t>
      </w:r>
      <w:r w:rsidRPr="00770CCD">
        <w:rPr>
          <w:rFonts w:cs="B Nazanin" w:hint="cs"/>
          <w:noProof/>
          <w:sz w:val="26"/>
          <w:szCs w:val="26"/>
          <w:rtl/>
        </w:rPr>
        <w:t>حفظ امنیت بیمار یکی از وظایف شرعی و اخلاقی کادر درمان می باشد و در دین مبین اسلام سفارشات فراوان در این مورد شده است .</w:t>
      </w:r>
    </w:p>
    <w:p w:rsidR="00C33068" w:rsidRPr="00770CCD" w:rsidRDefault="00C33068" w:rsidP="00C33068">
      <w:pPr>
        <w:bidi/>
        <w:spacing w:line="192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770CCD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770CCD">
        <w:rPr>
          <w:rFonts w:cs="B Nazanin" w:hint="cs"/>
          <w:b/>
          <w:bCs/>
          <w:noProof/>
          <w:sz w:val="26"/>
          <w:szCs w:val="26"/>
          <w:rtl/>
        </w:rPr>
        <w:t xml:space="preserve">: </w:t>
      </w:r>
      <w:r w:rsidRPr="00770CCD">
        <w:rPr>
          <w:rFonts w:cs="B Nazanin" w:hint="cs"/>
          <w:noProof/>
          <w:sz w:val="26"/>
          <w:szCs w:val="26"/>
          <w:rtl/>
        </w:rPr>
        <w:t>کل بیمارستان</w:t>
      </w:r>
    </w:p>
    <w:p w:rsidR="00C33068" w:rsidRPr="00770CCD" w:rsidRDefault="00C33068" w:rsidP="00C33068">
      <w:pPr>
        <w:bidi/>
        <w:spacing w:line="192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770CCD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EB13D4" w:rsidRPr="00770CCD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EB13D4" w:rsidRPr="00770CCD">
        <w:rPr>
          <w:rFonts w:cs="B Nazanin" w:hint="cs"/>
          <w:noProof/>
          <w:sz w:val="26"/>
          <w:szCs w:val="26"/>
          <w:rtl/>
        </w:rPr>
        <w:t>جلب رضایت بیماران و حفظ ارتقا ایمنی بیمار و حفظ احساس امنیت بیمار</w:t>
      </w:r>
    </w:p>
    <w:p w:rsidR="00C33068" w:rsidRPr="00770CCD" w:rsidRDefault="00C33068" w:rsidP="00C33068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770CCD">
        <w:rPr>
          <w:rFonts w:cs="B Nazanin" w:hint="cs"/>
          <w:b/>
          <w:bCs/>
          <w:sz w:val="28"/>
          <w:szCs w:val="28"/>
          <w:rtl/>
        </w:rPr>
        <w:t>خط مشی :</w:t>
      </w:r>
    </w:p>
    <w:p w:rsidR="00C33068" w:rsidRPr="00770CCD" w:rsidRDefault="00C33068" w:rsidP="00147228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770CCD">
        <w:rPr>
          <w:rFonts w:ascii="BNazanin" w:cs="B Nazanin" w:hint="cs"/>
          <w:sz w:val="26"/>
          <w:szCs w:val="26"/>
          <w:rtl/>
        </w:rPr>
        <w:t>استفاده از پاراوان برای گیرندگان خدمتی که نیاز به حفظ حریم خصوصی دارند .</w:t>
      </w:r>
    </w:p>
    <w:p w:rsidR="00C33068" w:rsidRPr="00770CCD" w:rsidRDefault="00C33068" w:rsidP="00147228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استفاده از شان و ملحفه جهت پوشاندن مناطقی از بدن بیمار که نیاز به مداخله ندارد</w:t>
      </w:r>
    </w:p>
    <w:p w:rsidR="00C33068" w:rsidRPr="00770CCD" w:rsidRDefault="00C33068" w:rsidP="00147228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cs="B Nazanin"/>
          <w:b/>
          <w:bCs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بیرون کردن اطرافیان اضافی بیمار یا همراهان دیگر در زمان ویزیت و معاینه پزشک</w:t>
      </w:r>
    </w:p>
    <w:p w:rsidR="00C33068" w:rsidRPr="00770CCD" w:rsidRDefault="00C33068" w:rsidP="00C33068">
      <w:pPr>
        <w:bidi/>
        <w:spacing w:line="192" w:lineRule="auto"/>
        <w:jc w:val="both"/>
        <w:rPr>
          <w:rFonts w:cs="B Nazanin"/>
          <w:b/>
          <w:bCs/>
          <w:sz w:val="26"/>
          <w:szCs w:val="26"/>
          <w:rtl/>
        </w:rPr>
      </w:pPr>
      <w:r w:rsidRPr="00770CCD">
        <w:rPr>
          <w:rFonts w:cs="B Nazanin" w:hint="cs"/>
          <w:b/>
          <w:bCs/>
          <w:sz w:val="26"/>
          <w:szCs w:val="26"/>
          <w:rtl/>
        </w:rPr>
        <w:t>روش انجام کار :</w:t>
      </w:r>
    </w:p>
    <w:p w:rsidR="00C33068" w:rsidRPr="00770CCD" w:rsidRDefault="00C33068" w:rsidP="00147228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وجود ملحفه ، شان ، پاراوان در هر واحد یا بخش درمانی</w:t>
      </w:r>
    </w:p>
    <w:p w:rsidR="00C33068" w:rsidRPr="00770CCD" w:rsidRDefault="00C33068" w:rsidP="00147228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هدایت ملاقات کنندگان و همراهان اضافه در هنگام معاینه پزشک به مکان دیگر</w:t>
      </w:r>
    </w:p>
    <w:p w:rsidR="00C33068" w:rsidRPr="00770CCD" w:rsidRDefault="00C33068" w:rsidP="00147228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حس اعتماد و اطمینان بیماران را باید جلب کرد.</w:t>
      </w:r>
    </w:p>
    <w:p w:rsidR="00C33068" w:rsidRPr="00770CCD" w:rsidRDefault="00C33068" w:rsidP="00147228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سوء استفاده احتمالی از بیمار را به هر نحو برطرف کرد.</w:t>
      </w:r>
    </w:p>
    <w:p w:rsidR="00C33068" w:rsidRPr="00770CCD" w:rsidRDefault="00C33068" w:rsidP="00147228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لباس بیماران پوشش مناسب داشته باشد.</w:t>
      </w:r>
    </w:p>
    <w:p w:rsidR="00C33068" w:rsidRPr="00770CCD" w:rsidRDefault="00C33068" w:rsidP="00147228">
      <w:pPr>
        <w:pStyle w:val="ListParagraph"/>
        <w:numPr>
          <w:ilvl w:val="0"/>
          <w:numId w:val="10"/>
        </w:numPr>
        <w:bidi/>
        <w:ind w:left="364"/>
        <w:jc w:val="both"/>
        <w:rPr>
          <w:rFonts w:cs="B Nazanin"/>
          <w:sz w:val="26"/>
          <w:szCs w:val="26"/>
          <w:rtl/>
        </w:rPr>
      </w:pPr>
      <w:r w:rsidRPr="00770CCD">
        <w:rPr>
          <w:rFonts w:cs="B Nazanin" w:hint="cs"/>
          <w:sz w:val="26"/>
          <w:szCs w:val="26"/>
          <w:rtl/>
        </w:rPr>
        <w:t>برای معاینه نقاط حساس بیماران اتاق مخصوص و تخت معاینه موجود باشد.</w:t>
      </w:r>
    </w:p>
    <w:p w:rsidR="002A2A87" w:rsidRPr="00770CCD" w:rsidRDefault="002A2A87" w:rsidP="00C3306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770CCD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C33068" w:rsidRPr="00770CCD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پزشکان ، بخشها</w:t>
      </w:r>
    </w:p>
    <w:p w:rsidR="00E03936" w:rsidRPr="00770CCD" w:rsidRDefault="00E03936" w:rsidP="00E03936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770CCD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کار:</w:t>
      </w:r>
    </w:p>
    <w:p w:rsidR="00E03936" w:rsidRPr="00770CCD" w:rsidRDefault="00E03936" w:rsidP="00E03936">
      <w:pPr>
        <w:bidi/>
        <w:jc w:val="both"/>
        <w:rPr>
          <w:rFonts w:cs="B Nazanin"/>
          <w:sz w:val="26"/>
          <w:szCs w:val="26"/>
        </w:rPr>
      </w:pPr>
      <w:r w:rsidRPr="00770CCD">
        <w:rPr>
          <w:rFonts w:cs="B Nazanin" w:hint="cs"/>
          <w:b/>
          <w:bCs/>
          <w:sz w:val="28"/>
          <w:szCs w:val="28"/>
          <w:rtl/>
        </w:rPr>
        <w:t>-</w:t>
      </w:r>
      <w:r w:rsidRPr="00770CCD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E03936" w:rsidRPr="00770CCD" w:rsidRDefault="00E03936" w:rsidP="00E03936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770CCD">
        <w:rPr>
          <w:rFonts w:cs="B Nazanin" w:hint="cs"/>
          <w:sz w:val="26"/>
          <w:szCs w:val="26"/>
          <w:rtl/>
        </w:rPr>
        <w:lastRenderedPageBreak/>
        <w:t>- پایش دانشگاه علوم پزشکی هر 6 ماه یکبار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770CCD" w:rsidTr="00EB13D4">
        <w:trPr>
          <w:jc w:val="center"/>
        </w:trPr>
        <w:tc>
          <w:tcPr>
            <w:tcW w:w="1568" w:type="dxa"/>
          </w:tcPr>
          <w:p w:rsidR="002A2A87" w:rsidRPr="00770CCD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770CCD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770CCD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770CCD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770CCD" w:rsidTr="00EB13D4">
        <w:trPr>
          <w:trHeight w:val="512"/>
          <w:jc w:val="center"/>
        </w:trPr>
        <w:tc>
          <w:tcPr>
            <w:tcW w:w="1568" w:type="dxa"/>
          </w:tcPr>
          <w:p w:rsidR="002A2A87" w:rsidRPr="00770CCD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842DDF" w:rsidRDefault="002204F4" w:rsidP="00EB13D4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3741A9" w:rsidRPr="00770CCD" w:rsidRDefault="009F6A35" w:rsidP="003741A9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</w:t>
            </w:r>
            <w:r w:rsidR="003741A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3741A9" w:rsidRPr="00770CCD" w:rsidRDefault="003741A9" w:rsidP="003741A9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770CCD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EB13D4" w:rsidRPr="00770CCD" w:rsidTr="00EB13D4">
        <w:trPr>
          <w:trHeight w:val="512"/>
          <w:jc w:val="center"/>
        </w:trPr>
        <w:tc>
          <w:tcPr>
            <w:tcW w:w="1568" w:type="dxa"/>
          </w:tcPr>
          <w:p w:rsidR="00EB13D4" w:rsidRPr="00770CCD" w:rsidRDefault="00EB13D4" w:rsidP="00742BA8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EB13D4" w:rsidRPr="00770CCD" w:rsidRDefault="00EB13D4" w:rsidP="00742BA8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EB13D4" w:rsidRPr="00770CCD" w:rsidRDefault="00EB13D4" w:rsidP="00742BA8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EB13D4" w:rsidRPr="00770CCD" w:rsidRDefault="00EB13D4" w:rsidP="00742BA8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EB13D4" w:rsidRPr="00770CCD" w:rsidTr="00EB13D4">
        <w:trPr>
          <w:trHeight w:val="512"/>
          <w:jc w:val="center"/>
        </w:trPr>
        <w:tc>
          <w:tcPr>
            <w:tcW w:w="1568" w:type="dxa"/>
          </w:tcPr>
          <w:p w:rsidR="00EB13D4" w:rsidRPr="00770CCD" w:rsidRDefault="00EB13D4" w:rsidP="00742BA8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EB13D4" w:rsidRPr="00770CCD" w:rsidRDefault="00EB13D4" w:rsidP="00742BA8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EB13D4" w:rsidRPr="00770CCD" w:rsidRDefault="00EB13D4" w:rsidP="00742BA8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70CCD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EB13D4" w:rsidRPr="00770CCD" w:rsidRDefault="00EB13D4" w:rsidP="00742BA8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770CCD" w:rsidRDefault="002A2A87" w:rsidP="006F701D">
      <w:pPr>
        <w:bidi/>
        <w:rPr>
          <w:rFonts w:cs="B Nazanin"/>
          <w:sz w:val="26"/>
          <w:szCs w:val="26"/>
        </w:rPr>
      </w:pPr>
      <w:r w:rsidRPr="00770CCD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770CCD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770CCD" w:rsidRDefault="002A2A87" w:rsidP="002A2A87">
      <w:pPr>
        <w:bidi/>
        <w:rPr>
          <w:rFonts w:cs="B Nazanin"/>
        </w:rPr>
      </w:pPr>
    </w:p>
    <w:p w:rsidR="002A2A87" w:rsidRPr="00770CCD" w:rsidRDefault="002A2A87" w:rsidP="002A2A87">
      <w:pPr>
        <w:bidi/>
        <w:rPr>
          <w:rFonts w:cs="B Nazanin"/>
        </w:rPr>
      </w:pPr>
    </w:p>
    <w:p w:rsidR="002A2A87" w:rsidRPr="00770CCD" w:rsidRDefault="002A2A87" w:rsidP="002A2A87">
      <w:pPr>
        <w:bidi/>
        <w:rPr>
          <w:rFonts w:cs="B Nazanin"/>
        </w:rPr>
      </w:pPr>
    </w:p>
    <w:p w:rsidR="002A2A87" w:rsidRPr="00770CCD" w:rsidRDefault="002A2A87" w:rsidP="002A2A87">
      <w:pPr>
        <w:bidi/>
        <w:rPr>
          <w:rFonts w:cs="B Nazanin"/>
        </w:rPr>
      </w:pPr>
    </w:p>
    <w:p w:rsidR="00DD06C2" w:rsidRPr="00770CCD" w:rsidRDefault="00DD06C2">
      <w:pPr>
        <w:rPr>
          <w:rFonts w:cs="B Nazanin"/>
        </w:rPr>
      </w:pPr>
    </w:p>
    <w:sectPr w:rsidR="00DD06C2" w:rsidRPr="00770CCD" w:rsidSect="00EB13D4">
      <w:headerReference w:type="default" r:id="rId8"/>
      <w:pgSz w:w="12240" w:h="15840"/>
      <w:pgMar w:top="1440" w:right="1080" w:bottom="567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72F" w:rsidRDefault="0097272F" w:rsidP="002A2A87">
      <w:pPr>
        <w:spacing w:after="0" w:line="240" w:lineRule="auto"/>
      </w:pPr>
      <w:r>
        <w:separator/>
      </w:r>
    </w:p>
  </w:endnote>
  <w:endnote w:type="continuationSeparator" w:id="0">
    <w:p w:rsidR="0097272F" w:rsidRDefault="0097272F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72F" w:rsidRDefault="0097272F" w:rsidP="002A2A87">
      <w:pPr>
        <w:spacing w:after="0" w:line="240" w:lineRule="auto"/>
      </w:pPr>
      <w:r>
        <w:separator/>
      </w:r>
    </w:p>
  </w:footnote>
  <w:footnote w:type="continuationSeparator" w:id="0">
    <w:p w:rsidR="0097272F" w:rsidRDefault="0097272F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4F596C" w:rsidRDefault="00EB13D4" w:rsidP="004F596C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2"/>
        <w:szCs w:val="32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</w:t>
    </w:r>
    <w:r w:rsidR="004F596C">
      <w:rPr>
        <w:rFonts w:ascii="IranNastaliq" w:hAnsi="IranNastaliq" w:cs="IranNastaliq" w:hint="cs"/>
        <w:sz w:val="28"/>
        <w:szCs w:val="28"/>
        <w:rtl/>
      </w:rPr>
      <w:t xml:space="preserve">                                             </w:t>
    </w:r>
    <w:r w:rsidR="004F596C" w:rsidRPr="004F596C">
      <w:rPr>
        <w:rFonts w:ascii="IranNastaliq" w:hAnsi="IranNastaliq" w:cs="IranNastaliq" w:hint="cs"/>
        <w:sz w:val="28"/>
        <w:szCs w:val="28"/>
        <w:rtl/>
      </w:rPr>
      <w:t>شماره صفحه:</w:t>
    </w:r>
    <w:r w:rsidRPr="004F596C">
      <w:rPr>
        <w:rFonts w:ascii="IranNastaliq" w:hAnsi="IranNastaliq" w:cs="IranNastaliq" w:hint="cs"/>
        <w:sz w:val="28"/>
        <w:szCs w:val="28"/>
        <w:rtl/>
      </w:rPr>
      <w:t xml:space="preserve"> </w:t>
    </w:r>
    <w:r w:rsidR="004F596C">
      <w:rPr>
        <w:rFonts w:ascii="IranNastaliq" w:hAnsi="IranNastaliq" w:cs="IranNastaliq" w:hint="cs"/>
        <w:sz w:val="28"/>
        <w:szCs w:val="28"/>
        <w:rtl/>
      </w:rPr>
      <w:t>1</w:t>
    </w:r>
    <w:r w:rsidR="004F596C">
      <w:rPr>
        <w:rFonts w:ascii="IranNastaliq" w:hAnsi="IranNastaliq" w:cs="IranNastaliq" w:hint="cs"/>
        <w:sz w:val="28"/>
        <w:szCs w:val="28"/>
        <w:rtl/>
        <w:lang w:bidi="fa-IR"/>
      </w:rPr>
      <w:t xml:space="preserve"> از2 ص</w:t>
    </w:r>
    <w:r w:rsidRPr="004F596C">
      <w:rPr>
        <w:rFonts w:ascii="IranNastaliq" w:hAnsi="IranNastaliq" w:cs="IranNastaliq" w:hint="cs"/>
        <w:sz w:val="28"/>
        <w:szCs w:val="28"/>
        <w:rtl/>
      </w:rPr>
      <w:t xml:space="preserve">                                                                                                                </w:t>
    </w:r>
    <w:r w:rsidR="004B7F9A" w:rsidRPr="004F596C">
      <w:rPr>
        <w:rFonts w:ascii="IranNastaliq" w:hAnsi="IranNastaliq" w:cs="IranNastaliq"/>
        <w:sz w:val="32"/>
        <w:szCs w:val="32"/>
        <w:rtl/>
      </w:rPr>
      <w:t>دانشگاه علوم پزشکی و خدمات بهداشتی درمانی استان گلستان</w:t>
    </w:r>
    <w:r w:rsidR="004B7F9A" w:rsidRPr="004F596C">
      <w:rPr>
        <w:rFonts w:ascii="IranNastaliq" w:hAnsi="IranNastaliq" w:cs="IranNastaliq" w:hint="cs"/>
        <w:sz w:val="32"/>
        <w:szCs w:val="32"/>
        <w:rtl/>
      </w:rPr>
      <w:t xml:space="preserve">                                                                                                              </w:t>
    </w:r>
  </w:p>
  <w:p w:rsidR="004B7F9A" w:rsidRPr="004F596C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2"/>
        <w:szCs w:val="32"/>
        <w:rtl/>
        <w:lang w:bidi="fa-IR"/>
      </w:rPr>
    </w:pPr>
    <w:r w:rsidRPr="004F596C">
      <w:rPr>
        <w:rFonts w:ascii="IranNastaliq" w:hAnsi="IranNastaliq" w:cs="IranNastaliq"/>
        <w:sz w:val="32"/>
        <w:szCs w:val="32"/>
        <w:rtl/>
      </w:rPr>
      <w:t xml:space="preserve">بیمارستان </w:t>
    </w:r>
    <w:r w:rsidRPr="004F596C">
      <w:rPr>
        <w:rFonts w:ascii="IranNastaliq" w:hAnsi="IranNastaliq" w:cs="IranNastaliq"/>
        <w:sz w:val="32"/>
        <w:szCs w:val="32"/>
        <w:rtl/>
        <w:lang w:bidi="fa-IR"/>
      </w:rPr>
      <w:t>امام خمینی(ره) بندر ترکمن</w:t>
    </w:r>
  </w:p>
  <w:p w:rsidR="00A250AF" w:rsidRPr="004F596C" w:rsidRDefault="004B7F9A" w:rsidP="00C33068">
    <w:pPr>
      <w:pStyle w:val="Header"/>
      <w:bidi/>
      <w:jc w:val="center"/>
      <w:rPr>
        <w:rFonts w:ascii="IranNastaliq" w:hAnsi="IranNastaliq" w:cs="IranNastaliq"/>
        <w:sz w:val="38"/>
        <w:szCs w:val="38"/>
        <w:rtl/>
        <w:lang w:bidi="fa-IR"/>
      </w:rPr>
    </w:pPr>
    <w:r w:rsidRPr="004F596C">
      <w:rPr>
        <w:rFonts w:ascii="IranNastaliq" w:hAnsi="IranNastaliq" w:cs="IranNastaliq" w:hint="cs"/>
        <w:sz w:val="32"/>
        <w:szCs w:val="32"/>
        <w:rtl/>
      </w:rPr>
      <w:t xml:space="preserve">خط مشی و روش انجام کار </w:t>
    </w:r>
    <w:r w:rsidR="00D050AA" w:rsidRPr="004F596C">
      <w:rPr>
        <w:rFonts w:ascii="Arial" w:hAnsi="Arial" w:cs="2  Mitra" w:hint="cs"/>
        <w:b/>
        <w:bCs/>
        <w:color w:val="000000" w:themeColor="text1"/>
        <w:sz w:val="24"/>
        <w:szCs w:val="32"/>
        <w:rtl/>
        <w:lang w:bidi="fa-IR"/>
      </w:rPr>
      <w:t>:</w:t>
    </w:r>
    <w:bookmarkStart w:id="1" w:name="OLE_LINK19"/>
    <w:bookmarkEnd w:id="1"/>
    <w:r w:rsidR="00C33068" w:rsidRPr="004F596C">
      <w:rPr>
        <w:rFonts w:ascii="IranNastaliq" w:hAnsi="IranNastaliq" w:cs="IranNastaliq" w:hint="cs"/>
        <w:sz w:val="32"/>
        <w:szCs w:val="32"/>
        <w:rtl/>
      </w:rPr>
      <w:t xml:space="preserve">پوشانده شدن  مناطقی از بدن گیرنده خدمت که در مراحل تشخیص درمانی نیاز به مداخله </w:t>
    </w:r>
    <w:r w:rsidR="00C33068" w:rsidRPr="004F596C">
      <w:rPr>
        <w:rFonts w:ascii="IranNastaliq" w:hAnsi="IranNastaliq" w:cs="IranNastaliq" w:hint="cs"/>
        <w:sz w:val="38"/>
        <w:szCs w:val="38"/>
        <w:rtl/>
      </w:rPr>
      <w:t>ندارد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E6D4F"/>
    <w:multiLevelType w:val="hybridMultilevel"/>
    <w:tmpl w:val="CEC4B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E149CB"/>
    <w:multiLevelType w:val="hybridMultilevel"/>
    <w:tmpl w:val="643A9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84603"/>
    <w:rsid w:val="000D19DD"/>
    <w:rsid w:val="00147228"/>
    <w:rsid w:val="001A42EA"/>
    <w:rsid w:val="001F5154"/>
    <w:rsid w:val="00214289"/>
    <w:rsid w:val="002204F4"/>
    <w:rsid w:val="00250F66"/>
    <w:rsid w:val="00264AA1"/>
    <w:rsid w:val="00292F42"/>
    <w:rsid w:val="002A2A87"/>
    <w:rsid w:val="002A626A"/>
    <w:rsid w:val="003741A9"/>
    <w:rsid w:val="003751FD"/>
    <w:rsid w:val="00387DAC"/>
    <w:rsid w:val="004B7F9A"/>
    <w:rsid w:val="004F596C"/>
    <w:rsid w:val="00526AC5"/>
    <w:rsid w:val="005A2213"/>
    <w:rsid w:val="005F6579"/>
    <w:rsid w:val="00617C39"/>
    <w:rsid w:val="00653BDC"/>
    <w:rsid w:val="006A42CA"/>
    <w:rsid w:val="006B1102"/>
    <w:rsid w:val="006F701D"/>
    <w:rsid w:val="007661F0"/>
    <w:rsid w:val="00770CCD"/>
    <w:rsid w:val="007A6EC7"/>
    <w:rsid w:val="007D01FA"/>
    <w:rsid w:val="00842DDF"/>
    <w:rsid w:val="00862C9D"/>
    <w:rsid w:val="00902C50"/>
    <w:rsid w:val="00930D67"/>
    <w:rsid w:val="0097272F"/>
    <w:rsid w:val="009E2A2E"/>
    <w:rsid w:val="009F6A35"/>
    <w:rsid w:val="00AB4921"/>
    <w:rsid w:val="00AD4F5A"/>
    <w:rsid w:val="00AF671E"/>
    <w:rsid w:val="00C017BC"/>
    <w:rsid w:val="00C060E6"/>
    <w:rsid w:val="00C33068"/>
    <w:rsid w:val="00C37256"/>
    <w:rsid w:val="00C5118A"/>
    <w:rsid w:val="00C5418F"/>
    <w:rsid w:val="00C756EB"/>
    <w:rsid w:val="00CF02F1"/>
    <w:rsid w:val="00D050AA"/>
    <w:rsid w:val="00D54EB8"/>
    <w:rsid w:val="00DA25F6"/>
    <w:rsid w:val="00DD06C2"/>
    <w:rsid w:val="00DE51A4"/>
    <w:rsid w:val="00E03936"/>
    <w:rsid w:val="00E079C9"/>
    <w:rsid w:val="00E2306E"/>
    <w:rsid w:val="00EB13D4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E0CBC-BEDA-44EF-A211-2E215128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9</cp:revision>
  <cp:lastPrinted>2014-01-30T09:38:00Z</cp:lastPrinted>
  <dcterms:created xsi:type="dcterms:W3CDTF">2014-01-26T04:29:00Z</dcterms:created>
  <dcterms:modified xsi:type="dcterms:W3CDTF">2013-10-04T17:22:00Z</dcterms:modified>
</cp:coreProperties>
</file>